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CC540" w14:textId="35A82036" w:rsidR="00850000" w:rsidRDefault="00850000" w:rsidP="00850000">
      <w:pPr>
        <w:spacing w:after="160" w:line="259" w:lineRule="auto"/>
        <w:rPr>
          <w:b/>
          <w:bCs/>
        </w:rPr>
      </w:pPr>
      <w:r w:rsidRPr="00850000">
        <w:rPr>
          <w:b/>
          <w:bCs/>
        </w:rPr>
        <w:t xml:space="preserve">Novena di Pentecoste 2021. </w:t>
      </w:r>
      <w:r w:rsidR="00B70668">
        <w:rPr>
          <w:b/>
          <w:bCs/>
        </w:rPr>
        <w:t>Ottavo</w:t>
      </w:r>
      <w:r w:rsidRPr="00850000">
        <w:rPr>
          <w:b/>
          <w:bCs/>
        </w:rPr>
        <w:t xml:space="preserve"> giorno: </w:t>
      </w:r>
      <w:r w:rsidR="00B70668">
        <w:rPr>
          <w:b/>
          <w:bCs/>
        </w:rPr>
        <w:t>ven</w:t>
      </w:r>
      <w:r w:rsidRPr="00850000">
        <w:rPr>
          <w:b/>
          <w:bCs/>
        </w:rPr>
        <w:t>e</w:t>
      </w:r>
      <w:r w:rsidR="00B70668">
        <w:rPr>
          <w:b/>
          <w:bCs/>
        </w:rPr>
        <w:t>r</w:t>
      </w:r>
      <w:r w:rsidRPr="00850000">
        <w:rPr>
          <w:b/>
          <w:bCs/>
        </w:rPr>
        <w:t>dì 2</w:t>
      </w:r>
      <w:r w:rsidR="00B70668">
        <w:rPr>
          <w:b/>
          <w:bCs/>
        </w:rPr>
        <w:t>1</w:t>
      </w:r>
      <w:bookmarkStart w:id="0" w:name="_GoBack"/>
      <w:bookmarkEnd w:id="0"/>
      <w:r w:rsidRPr="00850000">
        <w:rPr>
          <w:b/>
          <w:bCs/>
        </w:rPr>
        <w:t xml:space="preserve"> maggio.</w:t>
      </w:r>
    </w:p>
    <w:p w14:paraId="308B43FC" w14:textId="6FA2039D" w:rsidR="00850000" w:rsidRDefault="00850000" w:rsidP="00850000">
      <w:pPr>
        <w:spacing w:after="160" w:line="259" w:lineRule="auto"/>
        <w:rPr>
          <w:b/>
          <w:bCs/>
        </w:rPr>
      </w:pPr>
      <w:r>
        <w:rPr>
          <w:b/>
          <w:bCs/>
        </w:rPr>
        <w:t>Seguendo le tracce dello Spirito</w:t>
      </w:r>
    </w:p>
    <w:p w14:paraId="35719685" w14:textId="173EA8F8" w:rsidR="00850000" w:rsidRDefault="00850000" w:rsidP="00080B14">
      <w:pPr>
        <w:spacing w:after="160" w:line="259" w:lineRule="auto"/>
        <w:jc w:val="both"/>
        <w:rPr>
          <w:i/>
          <w:iCs/>
        </w:rPr>
      </w:pPr>
      <w:r w:rsidRPr="00850000">
        <w:rPr>
          <w:i/>
          <w:iCs/>
        </w:rPr>
        <w:t>Tu che abiti nei giardini,</w:t>
      </w:r>
      <w:r>
        <w:rPr>
          <w:i/>
          <w:iCs/>
        </w:rPr>
        <w:t xml:space="preserve"> </w:t>
      </w:r>
      <w:r w:rsidRPr="00850000">
        <w:rPr>
          <w:i/>
          <w:iCs/>
        </w:rPr>
        <w:t>i compagni ascoltano la tua voce:</w:t>
      </w:r>
      <w:r>
        <w:rPr>
          <w:i/>
          <w:iCs/>
        </w:rPr>
        <w:t xml:space="preserve"> </w:t>
      </w:r>
      <w:r w:rsidRPr="00850000">
        <w:rPr>
          <w:i/>
          <w:iCs/>
        </w:rPr>
        <w:t>fammela sentire</w:t>
      </w:r>
      <w:r>
        <w:rPr>
          <w:i/>
          <w:iCs/>
        </w:rPr>
        <w:t xml:space="preserve">. </w:t>
      </w:r>
      <w:r w:rsidRPr="00850000">
        <w:rPr>
          <w:i/>
          <w:iCs/>
        </w:rPr>
        <w:t xml:space="preserve">Fuggi, </w:t>
      </w:r>
      <w:proofErr w:type="gramStart"/>
      <w:r w:rsidRPr="00850000">
        <w:rPr>
          <w:i/>
          <w:iCs/>
        </w:rPr>
        <w:t>amato mio</w:t>
      </w:r>
      <w:proofErr w:type="gramEnd"/>
      <w:r w:rsidRPr="00850000">
        <w:rPr>
          <w:i/>
          <w:iCs/>
        </w:rPr>
        <w:t>,</w:t>
      </w:r>
      <w:r>
        <w:rPr>
          <w:i/>
          <w:iCs/>
        </w:rPr>
        <w:t xml:space="preserve"> </w:t>
      </w:r>
      <w:r w:rsidRPr="00850000">
        <w:rPr>
          <w:i/>
          <w:iCs/>
        </w:rPr>
        <w:t>simile a gazzella</w:t>
      </w:r>
      <w:r>
        <w:rPr>
          <w:i/>
          <w:iCs/>
        </w:rPr>
        <w:t xml:space="preserve"> </w:t>
      </w:r>
      <w:r w:rsidRPr="00850000">
        <w:rPr>
          <w:i/>
          <w:iCs/>
        </w:rPr>
        <w:t>o a cerbiatto</w:t>
      </w:r>
      <w:r>
        <w:rPr>
          <w:i/>
          <w:iCs/>
        </w:rPr>
        <w:t xml:space="preserve"> </w:t>
      </w:r>
      <w:r w:rsidRPr="00850000">
        <w:rPr>
          <w:i/>
          <w:iCs/>
        </w:rPr>
        <w:t>sopra i monti dei balsami!</w:t>
      </w:r>
      <w:r>
        <w:rPr>
          <w:i/>
          <w:iCs/>
        </w:rPr>
        <w:t xml:space="preserve"> (</w:t>
      </w:r>
      <w:proofErr w:type="spellStart"/>
      <w:proofErr w:type="gramStart"/>
      <w:r>
        <w:rPr>
          <w:i/>
          <w:iCs/>
        </w:rPr>
        <w:t>Ct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8,13-14)</w:t>
      </w:r>
    </w:p>
    <w:p w14:paraId="59E4E1BF" w14:textId="7B007A6C" w:rsidR="00850000" w:rsidRDefault="00850000" w:rsidP="00080B14">
      <w:pPr>
        <w:spacing w:after="160" w:line="259" w:lineRule="auto"/>
        <w:jc w:val="both"/>
        <w:rPr>
          <w:i/>
          <w:iCs/>
        </w:rPr>
      </w:pPr>
      <w:r w:rsidRPr="00850000">
        <w:rPr>
          <w:i/>
          <w:iCs/>
        </w:rPr>
        <w:t> Il regno dei cieli è simile a un tesoro nascosto nel campo; un uomo lo trova e lo nasconde; poi va, pieno di gioia, vende tutti i suoi averi e compra quel campo.</w:t>
      </w:r>
      <w:r w:rsidR="00080B14" w:rsidRPr="00850000">
        <w:rPr>
          <w:i/>
          <w:iCs/>
        </w:rPr>
        <w:t xml:space="preserve"> </w:t>
      </w:r>
      <w:r w:rsidRPr="00850000">
        <w:rPr>
          <w:i/>
          <w:iCs/>
        </w:rPr>
        <w:t>Il regno dei cieli è simile anche a un mercante che va in cerca di perle preziose; </w:t>
      </w:r>
      <w:r w:rsidRPr="00850000">
        <w:rPr>
          <w:i/>
          <w:iCs/>
          <w:vertAlign w:val="superscript"/>
        </w:rPr>
        <w:t>46</w:t>
      </w:r>
      <w:r w:rsidRPr="00850000">
        <w:rPr>
          <w:i/>
          <w:iCs/>
        </w:rPr>
        <w:t xml:space="preserve">trovata una </w:t>
      </w:r>
      <w:proofErr w:type="gramStart"/>
      <w:r w:rsidRPr="00850000">
        <w:rPr>
          <w:i/>
          <w:iCs/>
        </w:rPr>
        <w:t>perla</w:t>
      </w:r>
      <w:proofErr w:type="gramEnd"/>
      <w:r w:rsidRPr="00850000">
        <w:rPr>
          <w:i/>
          <w:iCs/>
        </w:rPr>
        <w:t xml:space="preserve"> di grande valore, va, vende tutti i suoi averi e la compra.</w:t>
      </w:r>
      <w:r>
        <w:rPr>
          <w:i/>
          <w:iCs/>
        </w:rPr>
        <w:t xml:space="preserve"> (</w:t>
      </w:r>
      <w:proofErr w:type="gramStart"/>
      <w:r>
        <w:rPr>
          <w:i/>
          <w:iCs/>
        </w:rPr>
        <w:t>Mt.</w:t>
      </w:r>
      <w:proofErr w:type="gramEnd"/>
      <w:r>
        <w:rPr>
          <w:i/>
          <w:iCs/>
        </w:rPr>
        <w:t xml:space="preserve"> 13,44-46)</w:t>
      </w:r>
    </w:p>
    <w:p w14:paraId="105E6BA1" w14:textId="30F5C8E7" w:rsidR="00080B14" w:rsidRDefault="00080B14" w:rsidP="00080B14">
      <w:pPr>
        <w:spacing w:after="160" w:line="259" w:lineRule="auto"/>
        <w:jc w:val="both"/>
      </w:pPr>
      <w:r w:rsidRPr="00080B14">
        <w:rPr>
          <w:i/>
          <w:iCs/>
        </w:rPr>
        <w:t>Giustificati dunque per fede, noi siamo in pace con Dio per mezzo del Signore nostro Gesù Cristo.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P</w:t>
      </w:r>
      <w:r w:rsidRPr="00080B14">
        <w:rPr>
          <w:i/>
          <w:iCs/>
        </w:rPr>
        <w:t xml:space="preserve">er mezzo di lui abbiamo anche, mediante la fede, l'accesso a questa grazia </w:t>
      </w:r>
      <w:proofErr w:type="gramStart"/>
      <w:r w:rsidRPr="00080B14">
        <w:rPr>
          <w:i/>
          <w:iCs/>
        </w:rPr>
        <w:t>nella quale</w:t>
      </w:r>
      <w:proofErr w:type="gramEnd"/>
      <w:r w:rsidRPr="00080B14">
        <w:rPr>
          <w:i/>
          <w:iCs/>
        </w:rPr>
        <w:t xml:space="preserve"> ci troviamo e ci vantiamo, saldi nella speranza della gloria di Dio. </w:t>
      </w:r>
      <w:r>
        <w:rPr>
          <w:i/>
          <w:iCs/>
          <w:vertAlign w:val="superscript"/>
        </w:rPr>
        <w:t xml:space="preserve"> </w:t>
      </w:r>
      <w:r w:rsidRPr="00080B14">
        <w:rPr>
          <w:i/>
          <w:iCs/>
        </w:rPr>
        <w:t xml:space="preserve">E non solo: ci vantiamo anche nelle tribolazioni, sapendo che la tribolazione produce pazienza, la </w:t>
      </w:r>
      <w:proofErr w:type="gramStart"/>
      <w:r w:rsidRPr="00080B14">
        <w:rPr>
          <w:i/>
          <w:iCs/>
        </w:rPr>
        <w:t>pazienza una</w:t>
      </w:r>
      <w:proofErr w:type="gramEnd"/>
      <w:r w:rsidRPr="00080B14">
        <w:rPr>
          <w:i/>
          <w:iCs/>
        </w:rPr>
        <w:t xml:space="preserve"> virtù provata e la virtù provata la speranza. </w:t>
      </w:r>
      <w:r>
        <w:rPr>
          <w:i/>
          <w:iCs/>
          <w:vertAlign w:val="superscript"/>
        </w:rPr>
        <w:t xml:space="preserve"> </w:t>
      </w:r>
      <w:r w:rsidRPr="00080B14">
        <w:rPr>
          <w:i/>
          <w:iCs/>
        </w:rPr>
        <w:t>La speranza poi non delude, perché l'amore di Dio è stato riversato nei nostri cuori per mezzo dello Spirito Santo che ci è stato dato.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(Rom</w:t>
      </w:r>
      <w:proofErr w:type="gramEnd"/>
      <w:r>
        <w:rPr>
          <w:i/>
          <w:iCs/>
        </w:rPr>
        <w:t>. 5, 1-5</w:t>
      </w:r>
      <w:proofErr w:type="gramStart"/>
      <w:r>
        <w:rPr>
          <w:i/>
          <w:iCs/>
        </w:rPr>
        <w:t>)</w:t>
      </w:r>
      <w:proofErr w:type="gramEnd"/>
    </w:p>
    <w:p w14:paraId="0E9378E6" w14:textId="30765BAD" w:rsidR="00080B14" w:rsidRDefault="00080B14" w:rsidP="00080B14">
      <w:pPr>
        <w:spacing w:after="160" w:line="259" w:lineRule="auto"/>
        <w:jc w:val="both"/>
      </w:pPr>
      <w:r>
        <w:t>C’è ancora qualcosa che non è chiaro nella scoperta dello Spirito santo; una domanda aleggia su tutt</w:t>
      </w:r>
      <w:r w:rsidR="00AD6581">
        <w:t>e</w:t>
      </w:r>
      <w:r>
        <w:t xml:space="preserve"> le cose che possiamo dire di lui. Abbiamo capito che lo Spirito è Dio in persona, che a lui ci si rivolge con lo stesso amore e dandogli del tu esattamente come al Padre e a Gesù; tuttavia resta ancora un senso di astrattezza, qualcosa </w:t>
      </w:r>
      <w:proofErr w:type="gramStart"/>
      <w:r>
        <w:t xml:space="preserve">di </w:t>
      </w:r>
      <w:proofErr w:type="gramEnd"/>
      <w:r>
        <w:t xml:space="preserve">inafferrabile perché lo Spirito è come il vento: lo senti ma nello stesso tempo ti sfugge sempre. Ecco il punto: bisogna fare ancora un passo per chiarire ancor meglio, se possibile, l’azione dello Spirito e come fare ad accoglierla e assecondarla.  La risposta non è facile per due motivi: ognuno deve trovare la risposta per sé, </w:t>
      </w:r>
      <w:proofErr w:type="gramStart"/>
      <w:r>
        <w:t>deve</w:t>
      </w:r>
      <w:proofErr w:type="gramEnd"/>
      <w:r>
        <w:t xml:space="preserve"> avere il coraggio di incamminarsi in solitudine ‘sui monti dei balsami’. Inoltre bisogna cercare di avere qualche criterio ‘oggettivo’ per capire se l’impulso che ti arriva è davvero il soffio dello Spirito oppure…è solo un ventilatore.</w:t>
      </w:r>
    </w:p>
    <w:p w14:paraId="3747A839" w14:textId="3243E589" w:rsidR="003D0E88" w:rsidRDefault="003D0E88" w:rsidP="00080B14">
      <w:pPr>
        <w:spacing w:after="160" w:line="259" w:lineRule="auto"/>
        <w:jc w:val="both"/>
      </w:pPr>
      <w:r>
        <w:t xml:space="preserve">Bisognerebbe fermarsi qui. Al massimo ciascuno potrebbe, con pudore e tremore, parlare dei segni dello Spirito che ha scoperto nella sua vita.  Tuttavia per tentare una risposta ci </w:t>
      </w:r>
      <w:proofErr w:type="gramStart"/>
      <w:r>
        <w:t>viene</w:t>
      </w:r>
      <w:proofErr w:type="gramEnd"/>
      <w:r>
        <w:t xml:space="preserve"> in aiuto la saggezza della Chiesa e la storia immensa e grandiosa della spiritualità cristiana che, in mille modi diversi, ha narrato l’esperienza di tante sorelle e fratelli, donna e uomini spirituali.  Io non ho né le conoscenze né la competenza per indagare </w:t>
      </w:r>
      <w:proofErr w:type="gramStart"/>
      <w:r>
        <w:t>questo</w:t>
      </w:r>
      <w:proofErr w:type="gramEnd"/>
      <w:r>
        <w:t xml:space="preserve"> oceano di esperienze </w:t>
      </w:r>
      <w:r w:rsidR="00AD6581">
        <w:t xml:space="preserve">delle quali </w:t>
      </w:r>
      <w:r>
        <w:t xml:space="preserve">molte </w:t>
      </w:r>
      <w:r w:rsidR="00AD6581">
        <w:t xml:space="preserve">sono </w:t>
      </w:r>
      <w:r>
        <w:t xml:space="preserve">note, ma </w:t>
      </w:r>
      <w:r w:rsidR="00AD6581">
        <w:t xml:space="preserve">che per </w:t>
      </w:r>
      <w:r>
        <w:t>la maggior parte</w:t>
      </w:r>
      <w:r w:rsidR="00AD6581">
        <w:t xml:space="preserve"> sono conosciute solo dagli interessati e dallo Spirito santo.</w:t>
      </w:r>
      <w:r>
        <w:t xml:space="preserve"> </w:t>
      </w:r>
    </w:p>
    <w:p w14:paraId="54AD7854" w14:textId="71C98C63" w:rsidR="00080B14" w:rsidRDefault="003D0E88" w:rsidP="00080B14">
      <w:pPr>
        <w:spacing w:after="160" w:line="259" w:lineRule="auto"/>
        <w:jc w:val="both"/>
      </w:pPr>
      <w:r>
        <w:t>Mi limito a qualche balbettio che possa indicare il cammino verso la sorgente, come le mandrie selvagge che tracciano sentieri percorrendo e ripercorrendo il percorso verso i luoghi dell’abbeverata.</w:t>
      </w:r>
    </w:p>
    <w:p w14:paraId="5C1BA714" w14:textId="09881A9C" w:rsidR="00AD6581" w:rsidRDefault="00AD6581" w:rsidP="00080B14">
      <w:pPr>
        <w:spacing w:after="160" w:line="259" w:lineRule="auto"/>
        <w:jc w:val="both"/>
      </w:pPr>
      <w:r>
        <w:t xml:space="preserve">Sono sette possibilità di ‘appostamento’ durante </w:t>
      </w:r>
      <w:proofErr w:type="gramStart"/>
      <w:r>
        <w:t>i quali</w:t>
      </w:r>
      <w:proofErr w:type="gramEnd"/>
      <w:r>
        <w:t xml:space="preserve"> potrebbe </w:t>
      </w:r>
      <w:r w:rsidR="000D5CA5">
        <w:t xml:space="preserve">accadere di </w:t>
      </w:r>
      <w:r>
        <w:t>fare esperienza dello Spirito.</w:t>
      </w:r>
    </w:p>
    <w:p w14:paraId="71C18F09" w14:textId="6F458141" w:rsidR="00AD6581" w:rsidRDefault="00AD6581" w:rsidP="00AD6581">
      <w:pPr>
        <w:pStyle w:val="Paragrafoelenco"/>
        <w:numPr>
          <w:ilvl w:val="0"/>
          <w:numId w:val="1"/>
        </w:numPr>
        <w:spacing w:after="160" w:line="259" w:lineRule="auto"/>
        <w:jc w:val="both"/>
      </w:pPr>
      <w:r w:rsidRPr="008F5BFE">
        <w:rPr>
          <w:u w:val="single"/>
        </w:rPr>
        <w:t>La cura assidua</w:t>
      </w:r>
      <w:r>
        <w:t>, operata con metodo e fedeltà</w:t>
      </w:r>
      <w:r w:rsidRPr="008F5BFE">
        <w:rPr>
          <w:u w:val="single"/>
        </w:rPr>
        <w:t>, della ‘v</w:t>
      </w:r>
      <w:r w:rsidR="003D0E88" w:rsidRPr="008F5BFE">
        <w:rPr>
          <w:u w:val="single"/>
        </w:rPr>
        <w:t>ita interiore</w:t>
      </w:r>
      <w:r w:rsidRPr="008F5BFE">
        <w:rPr>
          <w:u w:val="single"/>
        </w:rPr>
        <w:t>’</w:t>
      </w:r>
      <w:r>
        <w:t xml:space="preserve">. Imparare, con la meditazione e la preghiera, ad </w:t>
      </w:r>
      <w:r w:rsidRPr="008F5BFE">
        <w:rPr>
          <w:u w:val="single"/>
        </w:rPr>
        <w:t>andare sempre ‘oltre’</w:t>
      </w:r>
      <w:r>
        <w:t xml:space="preserve"> a ciò che appare</w:t>
      </w:r>
      <w:r w:rsidR="000D5CA5">
        <w:t>,</w:t>
      </w:r>
      <w:r>
        <w:t xml:space="preserve"> liberandosi progressivamente dall’ossequio ai luoghi comuni e non temendo di attraversare i confini che ci separano </w:t>
      </w:r>
      <w:r w:rsidR="000D5CA5">
        <w:t>‘</w:t>
      </w:r>
      <w:proofErr w:type="spellStart"/>
      <w:r>
        <w:t>dal</w:t>
      </w:r>
      <w:r w:rsidR="000D5CA5">
        <w:t>l’al</w:t>
      </w:r>
      <w:proofErr w:type="spellEnd"/>
      <w:r w:rsidR="000D5CA5">
        <w:t xml:space="preserve"> di là delle cose’</w:t>
      </w:r>
      <w:r>
        <w:t>.</w:t>
      </w:r>
    </w:p>
    <w:p w14:paraId="40A0894C" w14:textId="35B63F8E" w:rsidR="003D0E88" w:rsidRDefault="00AD6581" w:rsidP="00AD6581">
      <w:pPr>
        <w:pStyle w:val="Paragrafoelenco"/>
        <w:numPr>
          <w:ilvl w:val="0"/>
          <w:numId w:val="1"/>
        </w:numPr>
        <w:spacing w:after="160" w:line="259" w:lineRule="auto"/>
        <w:jc w:val="both"/>
      </w:pPr>
      <w:r w:rsidRPr="008F5BFE">
        <w:rPr>
          <w:u w:val="single"/>
        </w:rPr>
        <w:t>Lasciare che l’umiltà e la semplicità inondi</w:t>
      </w:r>
      <w:r w:rsidR="008F5BFE">
        <w:rPr>
          <w:u w:val="single"/>
        </w:rPr>
        <w:t xml:space="preserve">no </w:t>
      </w:r>
      <w:r w:rsidRPr="008F5BFE">
        <w:rPr>
          <w:u w:val="single"/>
        </w:rPr>
        <w:t>l’intelligenza</w:t>
      </w:r>
      <w:r>
        <w:t xml:space="preserve">, la </w:t>
      </w:r>
      <w:proofErr w:type="gramStart"/>
      <w:r>
        <w:t>riempia</w:t>
      </w:r>
      <w:r w:rsidR="008F5BFE">
        <w:t>no</w:t>
      </w:r>
      <w:proofErr w:type="gramEnd"/>
      <w:r>
        <w:t xml:space="preserve"> di pazienza e le faccia</w:t>
      </w:r>
      <w:r w:rsidR="008F5BFE">
        <w:t>no</w:t>
      </w:r>
      <w:r>
        <w:t xml:space="preserve"> godere la gioia della </w:t>
      </w:r>
      <w:r w:rsidR="005A7772">
        <w:t>Verità; con</w:t>
      </w:r>
      <w:r>
        <w:t xml:space="preserve"> totale </w:t>
      </w:r>
      <w:r w:rsidR="008F5BFE">
        <w:t xml:space="preserve">libertà e </w:t>
      </w:r>
      <w:r>
        <w:t>disinteress</w:t>
      </w:r>
      <w:r w:rsidR="008F5BFE">
        <w:t xml:space="preserve">e, </w:t>
      </w:r>
      <w:r>
        <w:t>senza inseguire una qualsiasi affermazione personale. Per incontrare lo Spirito di Dio bisogna essere spiriti liberi e coraggiosi.</w:t>
      </w:r>
    </w:p>
    <w:p w14:paraId="3D7771B9" w14:textId="5B31F540" w:rsidR="003D0E88" w:rsidRDefault="003D0E88" w:rsidP="00080B14">
      <w:pPr>
        <w:pStyle w:val="Paragrafoelenco"/>
        <w:numPr>
          <w:ilvl w:val="0"/>
          <w:numId w:val="1"/>
        </w:numPr>
        <w:spacing w:after="160" w:line="259" w:lineRule="auto"/>
        <w:jc w:val="both"/>
      </w:pPr>
      <w:r w:rsidRPr="008F5BFE">
        <w:rPr>
          <w:u w:val="single"/>
        </w:rPr>
        <w:t>Fedeltà al silenzio</w:t>
      </w:r>
      <w:r w:rsidR="002559FD" w:rsidRPr="008F5BFE">
        <w:rPr>
          <w:u w:val="single"/>
        </w:rPr>
        <w:t>.</w:t>
      </w:r>
      <w:r w:rsidR="002559FD">
        <w:t xml:space="preserve"> Il silenzio è la condizione essenziale per diventare donne e uomini maturi. Il mondo è sempre più assodante. C’è una gran</w:t>
      </w:r>
      <w:r w:rsidR="000D5CA5">
        <w:t xml:space="preserve">de </w:t>
      </w:r>
      <w:r w:rsidR="002559FD">
        <w:t xml:space="preserve">confusione che nasconde la voce dello Spirito che è sottile ed esige </w:t>
      </w:r>
      <w:proofErr w:type="gramStart"/>
      <w:r w:rsidR="002559FD">
        <w:t xml:space="preserve">una </w:t>
      </w:r>
      <w:proofErr w:type="gramEnd"/>
      <w:r w:rsidR="002559FD">
        <w:t>attenzione estrema e paziente.</w:t>
      </w:r>
    </w:p>
    <w:p w14:paraId="51F4EF9E" w14:textId="7D367020" w:rsidR="003D0E88" w:rsidRDefault="003D0E88" w:rsidP="002559FD">
      <w:pPr>
        <w:pStyle w:val="Paragrafoelenco"/>
        <w:numPr>
          <w:ilvl w:val="0"/>
          <w:numId w:val="1"/>
        </w:numPr>
        <w:spacing w:after="160" w:line="259" w:lineRule="auto"/>
        <w:jc w:val="both"/>
      </w:pPr>
      <w:r w:rsidRPr="008F5BFE">
        <w:rPr>
          <w:u w:val="single"/>
        </w:rPr>
        <w:t>Frequentazione dei luoghi</w:t>
      </w:r>
      <w:r w:rsidR="002559FD" w:rsidRPr="008F5BFE">
        <w:rPr>
          <w:u w:val="single"/>
        </w:rPr>
        <w:t xml:space="preserve"> dove è facile che si possa incontrare lo Spirito</w:t>
      </w:r>
      <w:r w:rsidR="002559FD">
        <w:t xml:space="preserve">. </w:t>
      </w:r>
      <w:proofErr w:type="gramStart"/>
      <w:r w:rsidR="002559FD">
        <w:t xml:space="preserve">Due soprattutto: </w:t>
      </w:r>
      <w:r w:rsidR="002559FD" w:rsidRPr="008F5BFE">
        <w:rPr>
          <w:u w:val="single"/>
        </w:rPr>
        <w:t xml:space="preserve">la Parola e i </w:t>
      </w:r>
      <w:r w:rsidR="005A7772">
        <w:rPr>
          <w:u w:val="single"/>
        </w:rPr>
        <w:t>S</w:t>
      </w:r>
      <w:r w:rsidR="002559FD" w:rsidRPr="008F5BFE">
        <w:rPr>
          <w:u w:val="single"/>
        </w:rPr>
        <w:t xml:space="preserve">acramenti </w:t>
      </w:r>
      <w:r w:rsidR="005A7772">
        <w:rPr>
          <w:u w:val="single"/>
        </w:rPr>
        <w:t>(</w:t>
      </w:r>
      <w:r w:rsidR="002559FD" w:rsidRPr="008F5BFE">
        <w:rPr>
          <w:u w:val="single"/>
        </w:rPr>
        <w:t>in particolar modo l’Eucaristia e la Riconciliazione</w:t>
      </w:r>
      <w:r w:rsidR="005A7772">
        <w:rPr>
          <w:u w:val="single"/>
        </w:rPr>
        <w:t>)</w:t>
      </w:r>
      <w:proofErr w:type="gramEnd"/>
      <w:r w:rsidR="002559FD">
        <w:t xml:space="preserve">. Sono azioni dello Spirito </w:t>
      </w:r>
      <w:r w:rsidR="000D5CA5">
        <w:t>e</w:t>
      </w:r>
      <w:r w:rsidR="002559FD">
        <w:t xml:space="preserve"> quindi potrebbe essere più semplice fare esperienza di lui. Accostarsi alla Parola e ai Sacramenti </w:t>
      </w:r>
      <w:proofErr w:type="gramStart"/>
      <w:r w:rsidR="002559FD">
        <w:t>con</w:t>
      </w:r>
      <w:proofErr w:type="gramEnd"/>
      <w:r w:rsidR="002559FD">
        <w:t xml:space="preserve"> </w:t>
      </w:r>
      <w:proofErr w:type="gramStart"/>
      <w:r w:rsidR="002559FD">
        <w:lastRenderedPageBreak/>
        <w:t>purezza</w:t>
      </w:r>
      <w:proofErr w:type="gramEnd"/>
      <w:r w:rsidR="002559FD">
        <w:t xml:space="preserve"> di cuore</w:t>
      </w:r>
      <w:r w:rsidR="000D5CA5">
        <w:t xml:space="preserve"> e con lo stupore di</w:t>
      </w:r>
      <w:r w:rsidR="002559FD">
        <w:t xml:space="preserve"> un bambino. Si può essere grandi, grandissimi studiosi della Bibbia, ma senza ardore non se ne cava nulla. Fa più luce e dona più calore un fiammifero acceso che una catasta di legna spenta.</w:t>
      </w:r>
    </w:p>
    <w:p w14:paraId="565CF165" w14:textId="303CAAFA" w:rsidR="003D0E88" w:rsidRDefault="002559FD" w:rsidP="00080B14">
      <w:pPr>
        <w:pStyle w:val="Paragrafoelenco"/>
        <w:numPr>
          <w:ilvl w:val="0"/>
          <w:numId w:val="1"/>
        </w:numPr>
        <w:spacing w:after="160" w:line="259" w:lineRule="auto"/>
        <w:jc w:val="both"/>
      </w:pPr>
      <w:proofErr w:type="gramStart"/>
      <w:r w:rsidRPr="008F5BFE">
        <w:rPr>
          <w:u w:val="single"/>
        </w:rPr>
        <w:t xml:space="preserve">Coltivare l’amicizia con donne e uomini </w:t>
      </w:r>
      <w:r w:rsidR="003D0E88" w:rsidRPr="008F5BFE">
        <w:rPr>
          <w:u w:val="single"/>
        </w:rPr>
        <w:t>spirituali</w:t>
      </w:r>
      <w:proofErr w:type="gramEnd"/>
      <w:r>
        <w:t xml:space="preserve">. Spesso da soli si rischia di perdere tempo </w:t>
      </w:r>
      <w:r w:rsidR="008F5BFE">
        <w:t>nel</w:t>
      </w:r>
      <w:r>
        <w:t xml:space="preserve"> cercare la strada giusta; chiedere un consiglio è segno di grande saggezza e anche di…furbizia.</w:t>
      </w:r>
    </w:p>
    <w:p w14:paraId="7FB9AE20" w14:textId="588C13FF" w:rsidR="003D0E88" w:rsidRDefault="002559FD" w:rsidP="00080B14">
      <w:pPr>
        <w:pStyle w:val="Paragrafoelenco"/>
        <w:numPr>
          <w:ilvl w:val="0"/>
          <w:numId w:val="1"/>
        </w:numPr>
        <w:spacing w:after="160" w:line="259" w:lineRule="auto"/>
        <w:jc w:val="both"/>
      </w:pPr>
      <w:r w:rsidRPr="008F5BFE">
        <w:rPr>
          <w:u w:val="single"/>
        </w:rPr>
        <w:t>Nutrirsi di buone letture.</w:t>
      </w:r>
      <w:r>
        <w:t xml:space="preserve"> Il mondo è invaso da tonnellate di carta e da miliardi di parole; ma pochissimo di tutto ciò resisterà al fuoco. Le grandi donne</w:t>
      </w:r>
      <w:r w:rsidR="000D5CA5">
        <w:t xml:space="preserve"> </w:t>
      </w:r>
      <w:r>
        <w:t xml:space="preserve">e i </w:t>
      </w:r>
      <w:proofErr w:type="gramStart"/>
      <w:r>
        <w:t>grandi</w:t>
      </w:r>
      <w:proofErr w:type="gramEnd"/>
      <w:r>
        <w:t xml:space="preserve"> uomini ci hanno lasciato un patrimonio</w:t>
      </w:r>
      <w:r w:rsidR="005A7772">
        <w:t xml:space="preserve"> enorme</w:t>
      </w:r>
      <w:r w:rsidR="000D5CA5">
        <w:t>. Un grande atto di carità è far conoscere agli amici questi tesori s</w:t>
      </w:r>
      <w:r w:rsidR="005A7772">
        <w:t>pesso nascosti e sconosciuti.</w:t>
      </w:r>
    </w:p>
    <w:p w14:paraId="072BCADB" w14:textId="50EA95A0" w:rsidR="000D5CA5" w:rsidRPr="008F5BFE" w:rsidRDefault="008F5BFE" w:rsidP="00080B14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u w:val="single"/>
        </w:rPr>
      </w:pPr>
      <w:r w:rsidRPr="008F5BFE">
        <w:rPr>
          <w:u w:val="single"/>
        </w:rPr>
        <w:t>Costruire</w:t>
      </w:r>
      <w:r w:rsidR="000D5CA5" w:rsidRPr="008F5BFE">
        <w:rPr>
          <w:u w:val="single"/>
        </w:rPr>
        <w:t xml:space="preserve"> sempre amore</w:t>
      </w:r>
      <w:r w:rsidR="000D5CA5">
        <w:t xml:space="preserve">. </w:t>
      </w:r>
      <w:r>
        <w:t xml:space="preserve">Si fa la verità </w:t>
      </w:r>
      <w:r w:rsidR="000D5CA5">
        <w:t>vivendo la carità</w:t>
      </w:r>
      <w:r>
        <w:t xml:space="preserve">; la </w:t>
      </w:r>
      <w:proofErr w:type="gramStart"/>
      <w:r>
        <w:t>carità</w:t>
      </w:r>
      <w:proofErr w:type="gramEnd"/>
      <w:r>
        <w:t xml:space="preserve"> è</w:t>
      </w:r>
      <w:r w:rsidR="000D5CA5">
        <w:t xml:space="preserve"> l’amore che il Padre riversa nei nostri cuori, cioè lo Spirito santo.  </w:t>
      </w:r>
      <w:proofErr w:type="gramStart"/>
      <w:r w:rsidR="000D5CA5">
        <w:t xml:space="preserve">Imparare a </w:t>
      </w:r>
      <w:r w:rsidR="000D5CA5" w:rsidRPr="008F5BFE">
        <w:rPr>
          <w:u w:val="single"/>
        </w:rPr>
        <w:t>vivere soggiornando spesso nel nostro cuore e nel cuore degli altri</w:t>
      </w:r>
      <w:proofErr w:type="gramEnd"/>
      <w:r w:rsidR="000D5CA5" w:rsidRPr="008F5BFE">
        <w:rPr>
          <w:u w:val="single"/>
        </w:rPr>
        <w:t>.</w:t>
      </w:r>
      <w:r w:rsidR="000D5CA5">
        <w:t xml:space="preserve"> Questa è la grandezza dello Spirito: è nel cuore di ogni cosa e di ogni persona. </w:t>
      </w:r>
      <w:r w:rsidR="000D5CA5" w:rsidRPr="008F5BFE">
        <w:rPr>
          <w:u w:val="single"/>
        </w:rPr>
        <w:t>Imparare ad amare la Trinità di Dio non</w:t>
      </w:r>
      <w:proofErr w:type="gramStart"/>
      <w:r w:rsidR="000D5CA5" w:rsidRPr="008F5BFE">
        <w:rPr>
          <w:u w:val="single"/>
        </w:rPr>
        <w:t xml:space="preserve"> ‘</w:t>
      </w:r>
      <w:proofErr w:type="gramEnd"/>
      <w:r w:rsidR="000D5CA5" w:rsidRPr="008F5BFE">
        <w:rPr>
          <w:u w:val="single"/>
        </w:rPr>
        <w:t xml:space="preserve">sopra ogni </w:t>
      </w:r>
      <w:proofErr w:type="spellStart"/>
      <w:r w:rsidR="000D5CA5" w:rsidRPr="008F5BFE">
        <w:rPr>
          <w:u w:val="single"/>
        </w:rPr>
        <w:t>cosa’</w:t>
      </w:r>
      <w:proofErr w:type="spellEnd"/>
      <w:r w:rsidR="000D5CA5" w:rsidRPr="008F5BFE">
        <w:rPr>
          <w:u w:val="single"/>
        </w:rPr>
        <w:t>, ma in tutte le cose.</w:t>
      </w:r>
    </w:p>
    <w:p w14:paraId="5654B09B" w14:textId="6B2E12AE" w:rsidR="008F5BFE" w:rsidRDefault="008F5BFE" w:rsidP="008F5BFE">
      <w:pPr>
        <w:spacing w:after="160" w:line="259" w:lineRule="auto"/>
        <w:jc w:val="both"/>
      </w:pPr>
    </w:p>
    <w:p w14:paraId="618F91F3" w14:textId="11ED559E" w:rsidR="008F5BFE" w:rsidRDefault="008F5BFE" w:rsidP="008F5BFE">
      <w:pPr>
        <w:spacing w:after="160" w:line="259" w:lineRule="auto"/>
        <w:jc w:val="both"/>
      </w:pPr>
      <w:r>
        <w:t>Piccole indicazioni. È possibile che diano qualche frutto spirituale…con tempo e pazienza.</w:t>
      </w:r>
    </w:p>
    <w:p w14:paraId="25B7EA12" w14:textId="6651080E" w:rsidR="003D0E88" w:rsidRPr="00080B14" w:rsidRDefault="003D0E88" w:rsidP="00080B14">
      <w:pPr>
        <w:spacing w:after="160" w:line="259" w:lineRule="auto"/>
        <w:jc w:val="both"/>
      </w:pPr>
    </w:p>
    <w:p w14:paraId="53A0B86B" w14:textId="77777777" w:rsidR="00080B14" w:rsidRPr="00080B14" w:rsidRDefault="00080B14" w:rsidP="00080B14">
      <w:pPr>
        <w:spacing w:after="160" w:line="259" w:lineRule="auto"/>
        <w:jc w:val="both"/>
        <w:rPr>
          <w:i/>
          <w:iCs/>
          <w:vertAlign w:val="superscript"/>
        </w:rPr>
      </w:pPr>
    </w:p>
    <w:p w14:paraId="100B3909" w14:textId="77777777" w:rsidR="00850000" w:rsidRPr="00850000" w:rsidRDefault="00850000" w:rsidP="00080B14">
      <w:pPr>
        <w:spacing w:after="160" w:line="259" w:lineRule="auto"/>
        <w:jc w:val="both"/>
      </w:pPr>
    </w:p>
    <w:p w14:paraId="01CA0DB7" w14:textId="77777777" w:rsidR="00850000" w:rsidRPr="00850000" w:rsidRDefault="00850000" w:rsidP="00850000">
      <w:pPr>
        <w:spacing w:after="160" w:line="259" w:lineRule="auto"/>
        <w:rPr>
          <w:b/>
          <w:bCs/>
        </w:rPr>
      </w:pPr>
    </w:p>
    <w:p w14:paraId="7E5B3996" w14:textId="77777777" w:rsidR="00850000" w:rsidRDefault="00850000" w:rsidP="00850000">
      <w:pPr>
        <w:spacing w:after="160" w:line="259" w:lineRule="auto"/>
        <w:rPr>
          <w:b/>
          <w:bCs/>
        </w:rPr>
      </w:pPr>
    </w:p>
    <w:p w14:paraId="7394B27C" w14:textId="77777777" w:rsidR="00850000" w:rsidRPr="00850000" w:rsidRDefault="00850000" w:rsidP="00850000">
      <w:pPr>
        <w:spacing w:after="160" w:line="259" w:lineRule="auto"/>
        <w:rPr>
          <w:b/>
          <w:bCs/>
        </w:rPr>
      </w:pPr>
    </w:p>
    <w:p w14:paraId="694B9BC4" w14:textId="77777777" w:rsidR="005A5532" w:rsidRPr="00850000" w:rsidRDefault="005A5532" w:rsidP="00850000"/>
    <w:sectPr w:rsidR="005A5532" w:rsidRPr="0085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043C"/>
    <w:multiLevelType w:val="hybridMultilevel"/>
    <w:tmpl w:val="E1BA18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00"/>
    <w:rsid w:val="00080B14"/>
    <w:rsid w:val="000D5CA5"/>
    <w:rsid w:val="002559FD"/>
    <w:rsid w:val="003D0E88"/>
    <w:rsid w:val="005A5532"/>
    <w:rsid w:val="005A7772"/>
    <w:rsid w:val="00850000"/>
    <w:rsid w:val="008F5BFE"/>
    <w:rsid w:val="00AD6581"/>
    <w:rsid w:val="00B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9E1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799</Words>
  <Characters>4559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Cosetta Pizzi</cp:lastModifiedBy>
  <cp:revision>5</cp:revision>
  <dcterms:created xsi:type="dcterms:W3CDTF">2021-05-20T07:19:00Z</dcterms:created>
  <dcterms:modified xsi:type="dcterms:W3CDTF">2021-05-20T22:15:00Z</dcterms:modified>
</cp:coreProperties>
</file>